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D2A59" w14:textId="716D47F1" w:rsidR="008E74CA" w:rsidRPr="00A46ACF" w:rsidRDefault="000D6B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A46AC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</w:t>
      </w:r>
      <w:r w:rsid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 « Островок» </w:t>
      </w:r>
      <w:proofErr w:type="spellStart"/>
      <w:r w:rsidR="00A46ACF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A46ACF">
        <w:rPr>
          <w:rFonts w:hAnsi="Times New Roman" w:cs="Times New Roman"/>
          <w:color w:val="000000"/>
          <w:sz w:val="24"/>
          <w:szCs w:val="24"/>
          <w:lang w:val="ru-RU"/>
        </w:rPr>
        <w:t>. Смирных Сахалинской области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91"/>
        <w:gridCol w:w="3986"/>
      </w:tblGrid>
      <w:tr w:rsidR="008E74CA" w:rsidRPr="00A46ACF" w14:paraId="72EB2234" w14:textId="77777777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E367C" w14:textId="77777777" w:rsidR="00A46ACF" w:rsidRPr="00D36500" w:rsidRDefault="000D6B94" w:rsidP="00A46A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r w:rsidRPr="00A46ACF">
              <w:rPr>
                <w:lang w:val="ru-RU"/>
              </w:rPr>
              <w:br/>
            </w: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54E78B2" w14:textId="4B706F97" w:rsidR="008E74CA" w:rsidRPr="00A46ACF" w:rsidRDefault="000D6B94" w:rsidP="00A46ACF">
            <w:pPr>
              <w:spacing w:before="0" w:beforeAutospacing="0" w:after="0" w:afterAutospacing="0"/>
              <w:rPr>
                <w:lang w:val="ru-RU"/>
              </w:rPr>
            </w:pP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</w:t>
            </w:r>
            <w:r w:rsid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«Островок» </w:t>
            </w:r>
            <w:r w:rsidRPr="00A46ACF">
              <w:rPr>
                <w:lang w:val="ru-RU"/>
              </w:rPr>
              <w:br/>
            </w: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D2D2B" w14:textId="2CDF73E8" w:rsidR="00A46ACF" w:rsidRDefault="000D6B94" w:rsidP="00A46A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r w:rsidRPr="00A46ACF">
              <w:rPr>
                <w:lang w:val="ru-RU"/>
              </w:rPr>
              <w:br/>
            </w:r>
            <w:r w:rsid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__________В.М. Завьялова</w:t>
            </w:r>
          </w:p>
          <w:p w14:paraId="01B98DD9" w14:textId="472BD00E" w:rsidR="00A46ACF" w:rsidRDefault="00A46ACF" w:rsidP="00A46A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0D6B94"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0D6B94"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«Островок»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пгт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Смирных </w:t>
            </w:r>
          </w:p>
          <w:p w14:paraId="2E78FF69" w14:textId="07574B66" w:rsidR="008E74CA" w:rsidRPr="00A46ACF" w:rsidRDefault="00A46ACF" w:rsidP="00A46AC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</w:t>
            </w:r>
            <w:r w:rsidR="000D6B94"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D6B9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0D6B94"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D6B94"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0D6B94" w:rsidRPr="00A4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0D6B9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35-од</w:t>
            </w:r>
          </w:p>
        </w:tc>
      </w:tr>
    </w:tbl>
    <w:p w14:paraId="418C1489" w14:textId="77777777" w:rsidR="008E74CA" w:rsidRPr="00A46ACF" w:rsidRDefault="008E74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E779BE" w14:textId="67547884" w:rsidR="00A46ACF" w:rsidRDefault="000D6B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 w:rsid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етский сад </w:t>
      </w:r>
      <w:r w:rsid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«Островок» </w:t>
      </w:r>
      <w:proofErr w:type="spellStart"/>
      <w:r w:rsid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пгт</w:t>
      </w:r>
      <w:proofErr w:type="spellEnd"/>
      <w:r w:rsid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Смирных</w:t>
      </w:r>
    </w:p>
    <w:p w14:paraId="3664BAA0" w14:textId="7B47C1EC" w:rsidR="008E74CA" w:rsidRPr="00A46ACF" w:rsidRDefault="000D6B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14:paraId="51584C0A" w14:textId="72202349" w:rsidR="008E74CA" w:rsidRPr="00130D7D" w:rsidRDefault="000D6B94" w:rsidP="000D6B9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1.1. Правила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A46AC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</w:t>
      </w:r>
      <w:r w:rsid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«Островок» </w:t>
      </w:r>
      <w:proofErr w:type="spellStart"/>
      <w:r w:rsidR="00A46ACF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A46ACF">
        <w:rPr>
          <w:rFonts w:hAnsi="Times New Roman" w:cs="Times New Roman"/>
          <w:color w:val="000000"/>
          <w:sz w:val="24"/>
          <w:szCs w:val="24"/>
          <w:lang w:val="ru-RU"/>
        </w:rPr>
        <w:t>. Смирных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</w:t>
      </w:r>
      <w:r w:rsid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 , 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утвержденным приказом </w:t>
      </w:r>
      <w:proofErr w:type="spellStart"/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236</w:t>
      </w:r>
      <w:r w:rsidRPr="00A46ACF">
        <w:rPr>
          <w:rFonts w:hAnsi="Times New Roman" w:cs="Times New Roman"/>
          <w:color w:val="FF0000"/>
          <w:sz w:val="24"/>
          <w:szCs w:val="24"/>
          <w:lang w:val="ru-RU"/>
        </w:rPr>
        <w:t xml:space="preserve">, </w:t>
      </w:r>
      <w:r w:rsidRPr="00130D7D">
        <w:rPr>
          <w:rFonts w:hAnsi="Times New Roman" w:cs="Times New Roman"/>
          <w:sz w:val="24"/>
          <w:szCs w:val="24"/>
          <w:lang w:val="ru-RU"/>
        </w:rPr>
        <w:t>Порядком и</w:t>
      </w:r>
      <w:r w:rsidRPr="00130D7D">
        <w:rPr>
          <w:rFonts w:hAnsi="Times New Roman" w:cs="Times New Roman"/>
          <w:sz w:val="24"/>
          <w:szCs w:val="24"/>
        </w:rPr>
        <w:t> </w:t>
      </w:r>
      <w:r w:rsidRPr="00130D7D">
        <w:rPr>
          <w:rFonts w:hAnsi="Times New Roman" w:cs="Times New Roman"/>
          <w:sz w:val="24"/>
          <w:szCs w:val="24"/>
          <w:lang w:val="ru-RU"/>
        </w:rPr>
        <w:t>условиями осуществления перевода обучающихся из</w:t>
      </w:r>
      <w:r w:rsidRPr="00130D7D">
        <w:rPr>
          <w:rFonts w:hAnsi="Times New Roman" w:cs="Times New Roman"/>
          <w:sz w:val="24"/>
          <w:szCs w:val="24"/>
        </w:rPr>
        <w:t> </w:t>
      </w:r>
      <w:r w:rsidRPr="00130D7D">
        <w:rPr>
          <w:rFonts w:hAnsi="Times New Roman" w:cs="Times New Roman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 w:rsidRPr="00130D7D">
        <w:rPr>
          <w:rFonts w:hAnsi="Times New Roman" w:cs="Times New Roman"/>
          <w:sz w:val="24"/>
          <w:szCs w:val="24"/>
        </w:rPr>
        <w:t> </w:t>
      </w:r>
      <w:r w:rsidRPr="00130D7D">
        <w:rPr>
          <w:rFonts w:hAnsi="Times New Roman" w:cs="Times New Roman"/>
          <w:sz w:val="24"/>
          <w:szCs w:val="24"/>
          <w:lang w:val="ru-RU"/>
        </w:rPr>
        <w:t>образовательным программам дошкольного образования, в</w:t>
      </w:r>
      <w:r w:rsidRPr="00130D7D">
        <w:rPr>
          <w:rFonts w:hAnsi="Times New Roman" w:cs="Times New Roman"/>
          <w:sz w:val="24"/>
          <w:szCs w:val="24"/>
        </w:rPr>
        <w:t> </w:t>
      </w:r>
      <w:r w:rsidRPr="00130D7D">
        <w:rPr>
          <w:rFonts w:hAnsi="Times New Roman" w:cs="Times New Roman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 w:rsidRPr="00130D7D">
        <w:rPr>
          <w:rFonts w:hAnsi="Times New Roman" w:cs="Times New Roman"/>
          <w:sz w:val="24"/>
          <w:szCs w:val="24"/>
        </w:rPr>
        <w:t> </w:t>
      </w:r>
      <w:r w:rsidRPr="00130D7D">
        <w:rPr>
          <w:rFonts w:hAnsi="Times New Roman" w:cs="Times New Roman"/>
          <w:sz w:val="24"/>
          <w:szCs w:val="24"/>
          <w:lang w:val="ru-RU"/>
        </w:rPr>
        <w:t>образовательным программам соответствующих уровня и</w:t>
      </w:r>
      <w:r w:rsidRPr="00130D7D">
        <w:rPr>
          <w:rFonts w:hAnsi="Times New Roman" w:cs="Times New Roman"/>
          <w:sz w:val="24"/>
          <w:szCs w:val="24"/>
        </w:rPr>
        <w:t> </w:t>
      </w:r>
      <w:r w:rsidRPr="00130D7D">
        <w:rPr>
          <w:rFonts w:hAnsi="Times New Roman" w:cs="Times New Roman"/>
          <w:sz w:val="24"/>
          <w:szCs w:val="24"/>
          <w:lang w:val="ru-RU"/>
        </w:rPr>
        <w:t>направленности, утвержденным приказом Минобрнауки России от</w:t>
      </w:r>
      <w:r w:rsidRPr="00130D7D">
        <w:rPr>
          <w:rFonts w:hAnsi="Times New Roman" w:cs="Times New Roman"/>
          <w:sz w:val="24"/>
          <w:szCs w:val="24"/>
        </w:rPr>
        <w:t> </w:t>
      </w:r>
      <w:r w:rsidRPr="00130D7D">
        <w:rPr>
          <w:rFonts w:hAnsi="Times New Roman" w:cs="Times New Roman"/>
          <w:sz w:val="24"/>
          <w:szCs w:val="24"/>
          <w:lang w:val="ru-RU"/>
        </w:rPr>
        <w:t>28.12.2015 №</w:t>
      </w:r>
      <w:r w:rsidRPr="00130D7D">
        <w:rPr>
          <w:rFonts w:hAnsi="Times New Roman" w:cs="Times New Roman"/>
          <w:sz w:val="24"/>
          <w:szCs w:val="24"/>
        </w:rPr>
        <w:t> </w:t>
      </w:r>
      <w:r w:rsidRPr="00130D7D">
        <w:rPr>
          <w:rFonts w:hAnsi="Times New Roman" w:cs="Times New Roman"/>
          <w:sz w:val="24"/>
          <w:szCs w:val="24"/>
          <w:lang w:val="ru-RU"/>
        </w:rPr>
        <w:t>1527, локальными нормативными актами</w:t>
      </w:r>
      <w:r w:rsidRPr="00130D7D">
        <w:rPr>
          <w:rFonts w:hAnsi="Times New Roman" w:cs="Times New Roman"/>
          <w:sz w:val="24"/>
          <w:szCs w:val="24"/>
        </w:rPr>
        <w:t> </w:t>
      </w:r>
      <w:r w:rsidRPr="00130D7D">
        <w:rPr>
          <w:rFonts w:hAnsi="Times New Roman" w:cs="Times New Roman"/>
          <w:sz w:val="24"/>
          <w:szCs w:val="24"/>
          <w:lang w:val="ru-RU"/>
        </w:rPr>
        <w:t xml:space="preserve">МБДОУ </w:t>
      </w:r>
      <w:r w:rsidR="00130D7D">
        <w:rPr>
          <w:rFonts w:hAnsi="Times New Roman" w:cs="Times New Roman"/>
          <w:sz w:val="24"/>
          <w:szCs w:val="24"/>
          <w:lang w:val="ru-RU"/>
        </w:rPr>
        <w:t>д</w:t>
      </w:r>
      <w:r w:rsidRPr="00130D7D">
        <w:rPr>
          <w:rFonts w:hAnsi="Times New Roman" w:cs="Times New Roman"/>
          <w:sz w:val="24"/>
          <w:szCs w:val="24"/>
          <w:lang w:val="ru-RU"/>
        </w:rPr>
        <w:t>етск</w:t>
      </w:r>
      <w:r w:rsidR="00130D7D">
        <w:rPr>
          <w:rFonts w:hAnsi="Times New Roman" w:cs="Times New Roman"/>
          <w:sz w:val="24"/>
          <w:szCs w:val="24"/>
          <w:lang w:val="ru-RU"/>
        </w:rPr>
        <w:t>ого</w:t>
      </w:r>
      <w:r w:rsidRPr="00130D7D">
        <w:rPr>
          <w:rFonts w:hAnsi="Times New Roman" w:cs="Times New Roman"/>
          <w:sz w:val="24"/>
          <w:szCs w:val="24"/>
          <w:lang w:val="ru-RU"/>
        </w:rPr>
        <w:t xml:space="preserve"> сад</w:t>
      </w:r>
      <w:r w:rsidR="00130D7D">
        <w:rPr>
          <w:rFonts w:hAnsi="Times New Roman" w:cs="Times New Roman"/>
          <w:sz w:val="24"/>
          <w:szCs w:val="24"/>
          <w:lang w:val="ru-RU"/>
        </w:rPr>
        <w:t xml:space="preserve">а  « Островок» </w:t>
      </w:r>
      <w:proofErr w:type="spellStart"/>
      <w:r w:rsidR="00130D7D">
        <w:rPr>
          <w:rFonts w:hAnsi="Times New Roman" w:cs="Times New Roman"/>
          <w:sz w:val="24"/>
          <w:szCs w:val="24"/>
          <w:lang w:val="ru-RU"/>
        </w:rPr>
        <w:t>пгт</w:t>
      </w:r>
      <w:proofErr w:type="spellEnd"/>
      <w:r w:rsidR="00130D7D">
        <w:rPr>
          <w:rFonts w:hAnsi="Times New Roman" w:cs="Times New Roman"/>
          <w:sz w:val="24"/>
          <w:szCs w:val="24"/>
          <w:lang w:val="ru-RU"/>
        </w:rPr>
        <w:t>. Смирных</w:t>
      </w:r>
      <w:r w:rsidRPr="00130D7D">
        <w:rPr>
          <w:rFonts w:hAnsi="Times New Roman" w:cs="Times New Roman"/>
          <w:sz w:val="24"/>
          <w:szCs w:val="24"/>
          <w:lang w:val="ru-RU"/>
        </w:rPr>
        <w:t xml:space="preserve"> (далее</w:t>
      </w:r>
      <w:r w:rsidRPr="00130D7D">
        <w:rPr>
          <w:rFonts w:hAnsi="Times New Roman" w:cs="Times New Roman"/>
          <w:sz w:val="24"/>
          <w:szCs w:val="24"/>
        </w:rPr>
        <w:t> </w:t>
      </w:r>
      <w:r w:rsidRPr="00130D7D">
        <w:rPr>
          <w:rFonts w:hAnsi="Times New Roman" w:cs="Times New Roman"/>
          <w:sz w:val="24"/>
          <w:szCs w:val="24"/>
          <w:lang w:val="ru-RU"/>
        </w:rPr>
        <w:t>— детский сад).</w:t>
      </w:r>
    </w:p>
    <w:p w14:paraId="4369F326" w14:textId="400B8875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— ребенок, дети), иностранных граждан, лиц без гражданства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для обучения по образовательным программам дошкольного образования, дополнительным общеразвивающим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в части, не урегулированной федеральным законодательством и законодательством </w:t>
      </w:r>
      <w:r w:rsidR="00130D7D">
        <w:rPr>
          <w:rFonts w:hAnsi="Times New Roman" w:cs="Times New Roman"/>
          <w:color w:val="000000"/>
          <w:sz w:val="24"/>
          <w:szCs w:val="24"/>
          <w:lang w:val="ru-RU"/>
        </w:rPr>
        <w:t>Сахалинской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области.</w:t>
      </w:r>
    </w:p>
    <w:p w14:paraId="52A1D8A3" w14:textId="759F375F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 w:rsidR="00D36500" w:rsidRPr="00D365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36500" w:rsidRPr="00D365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14:paraId="2600CB45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детский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14:paraId="0782D8AE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14:paraId="41BF510B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14:paraId="6394F7EC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двух месяцев.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14:paraId="64F80C46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2.3. Льготы при зачислении, в том числе внеочередное, первоочередное, преимущественное право приема, а также порядок их применения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определяются законодательством РФ.</w:t>
      </w:r>
    </w:p>
    <w:p w14:paraId="1AFBB6B8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14:paraId="459D69CA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2.5.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14:paraId="42F04605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2.6.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личного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14:paraId="16BB0D47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2.7.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14:paraId="20F92002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A46ACF">
        <w:rPr>
          <w:lang w:val="ru-RU"/>
        </w:rPr>
        <w:br/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14:paraId="104D9D95" w14:textId="3A8C7183" w:rsidR="008E74CA" w:rsidRPr="00A46ACF" w:rsidRDefault="000D6B94" w:rsidP="000D6B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распорядительного акта </w:t>
      </w:r>
      <w:r w:rsidR="00130D7D">
        <w:rPr>
          <w:rFonts w:hAnsi="Times New Roman" w:cs="Times New Roman"/>
          <w:color w:val="000000"/>
          <w:sz w:val="24"/>
          <w:szCs w:val="24"/>
          <w:lang w:val="ru-RU"/>
        </w:rPr>
        <w:t xml:space="preserve"> МКУ «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 образования </w:t>
      </w:r>
      <w:r w:rsidR="00130D7D">
        <w:rPr>
          <w:rFonts w:hAnsi="Times New Roman" w:cs="Times New Roman"/>
          <w:color w:val="000000"/>
          <w:sz w:val="24"/>
          <w:szCs w:val="24"/>
          <w:lang w:val="ru-RU"/>
        </w:rPr>
        <w:t>Смирныховского муниципального округа Сахалинской области»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закреплении </w:t>
      </w:r>
      <w:r w:rsidR="00130D7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14:paraId="0CA32118" w14:textId="77777777" w:rsidR="008E74CA" w:rsidRDefault="000D6B94" w:rsidP="000D6B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9393F87" w14:textId="259746E0" w:rsidR="008E74CA" w:rsidRPr="00A46ACF" w:rsidRDefault="000D6B94" w:rsidP="000D6B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устава МБДОУ </w:t>
      </w:r>
      <w:r w:rsidR="00130D7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«Островок» </w:t>
      </w:r>
      <w:proofErr w:type="spellStart"/>
      <w:r w:rsidR="00130D7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130D7D">
        <w:rPr>
          <w:rFonts w:hAnsi="Times New Roman" w:cs="Times New Roman"/>
          <w:color w:val="000000"/>
          <w:sz w:val="24"/>
          <w:szCs w:val="24"/>
          <w:lang w:val="ru-RU"/>
        </w:rPr>
        <w:t>. Смирных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,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14:paraId="54470585" w14:textId="77777777" w:rsidR="008E74CA" w:rsidRPr="00A46ACF" w:rsidRDefault="000D6B94" w:rsidP="000D6B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14:paraId="43AB933C" w14:textId="77777777" w:rsidR="008E74CA" w:rsidRPr="00A46ACF" w:rsidRDefault="000D6B94" w:rsidP="000D6B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14:paraId="283C4F6C" w14:textId="77777777" w:rsidR="008E74CA" w:rsidRPr="00A46ACF" w:rsidRDefault="000D6B94" w:rsidP="000D6B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14:paraId="2CBFA7EB" w14:textId="77777777" w:rsidR="008E74CA" w:rsidRPr="00A46ACF" w:rsidRDefault="000D6B94" w:rsidP="000D6B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14:paraId="4F99B95D" w14:textId="77777777" w:rsidR="008E74CA" w:rsidRPr="00A46ACF" w:rsidRDefault="000D6B94" w:rsidP="000D6B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14:paraId="5768FA34" w14:textId="77777777" w:rsidR="008E74CA" w:rsidRPr="00A46ACF" w:rsidRDefault="000D6B94" w:rsidP="000D6B9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14:paraId="7153796D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2.9.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14:paraId="2A6630F4" w14:textId="594D6F02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A46ACF">
        <w:rPr>
          <w:lang w:val="ru-RU"/>
        </w:rPr>
        <w:br/>
      </w: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дошкольного образования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2D70B8EA" w14:textId="1602B075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МКУ «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Управлени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Смирныховского муниципального округа Сахалинской области»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14:paraId="5872AC4B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4248976E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14:paraId="75E63D29" w14:textId="77777777" w:rsidR="008E74CA" w:rsidRPr="00A46ACF" w:rsidRDefault="000D6B94" w:rsidP="000D6B9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ребенка–граждан РФ;</w:t>
      </w:r>
    </w:p>
    <w:p w14:paraId="1CC544CF" w14:textId="77777777" w:rsidR="008E74CA" w:rsidRPr="00A46ACF" w:rsidRDefault="000D6B94" w:rsidP="000D6B9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ребенка.</w:t>
      </w:r>
    </w:p>
    <w:p w14:paraId="56ED76DD" w14:textId="77777777" w:rsidR="008E74CA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предъявляют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EF5E8EE" w14:textId="77777777" w:rsidR="008E74CA" w:rsidRDefault="000D6B94" w:rsidP="000D6B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14:paraId="6AF5DAD5" w14:textId="77777777" w:rsidR="008E74CA" w:rsidRPr="00A46ACF" w:rsidRDefault="000D6B94" w:rsidP="000D6B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14:paraId="74D91EA1" w14:textId="77777777" w:rsidR="008E74CA" w:rsidRPr="00A46ACF" w:rsidRDefault="000D6B94" w:rsidP="000D6B9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группе оздоровительной направленности.</w:t>
      </w:r>
    </w:p>
    <w:p w14:paraId="4878ED11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3.4.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622B7246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14:paraId="37CBE41C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23FAE99B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 представители) несовершеннолетних дополнительно предъявляют личное дело обучающегося.</w:t>
      </w:r>
    </w:p>
    <w:p w14:paraId="6BE09435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3.7.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по инициативе родителей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14:paraId="21A2983D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14:paraId="75B70DAF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14:paraId="0A94F541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14:paraId="0F9169B3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3.9.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 осуществление образовательной деятельности, образовательными программами, реализуемыми детским садом,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</w:p>
    <w:p w14:paraId="5890BC83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3.10.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14:paraId="439CC82E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3.11.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14:paraId="70B85756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3.12.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14:paraId="6AFB7B25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3.13.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14:paraId="4CB032DA" w14:textId="0058160D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3.14.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оформляется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1E9BAB24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3.15.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зачислении размещает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14:paraId="550144AA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3.16.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14:paraId="7C80DB65" w14:textId="727271C6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общеразвивающим программам </w:t>
      </w:r>
    </w:p>
    <w:p w14:paraId="766D9ABD" w14:textId="738DEB45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14:paraId="65D637F9" w14:textId="777777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14:paraId="662E3A46" w14:textId="3F4E680D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14:paraId="167E8213" w14:textId="52F6B4E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образования.</w:t>
      </w:r>
    </w:p>
    <w:p w14:paraId="0E50C2EF" w14:textId="1C69B3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14:paraId="4B530EDC" w14:textId="666DD811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14:paraId="4C6DE510" w14:textId="6651E7AF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14:paraId="2EF97A2B" w14:textId="6CD1907A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14:paraId="33D097EB" w14:textId="31A662D3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14:paraId="6460D31B" w14:textId="030EA938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718FB09C" w14:textId="622B859C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30774FE7" w14:textId="4BA04B77" w:rsidR="008E74CA" w:rsidRPr="00A46ACF" w:rsidRDefault="000D6B94" w:rsidP="000D6B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CF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sectPr w:rsidR="008E74CA" w:rsidRPr="00A46AC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65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371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795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D6B94"/>
    <w:rsid w:val="00130D7D"/>
    <w:rsid w:val="002D33B1"/>
    <w:rsid w:val="002D3591"/>
    <w:rsid w:val="003514A0"/>
    <w:rsid w:val="004F7E17"/>
    <w:rsid w:val="005A05CE"/>
    <w:rsid w:val="00653AF6"/>
    <w:rsid w:val="008E74CA"/>
    <w:rsid w:val="00A46ACF"/>
    <w:rsid w:val="00B73A5A"/>
    <w:rsid w:val="00D3650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CBEA"/>
  <w15:docId w15:val="{1805E512-415A-4DDE-A169-C0774429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C1AC6-BD59-43AE-86EF-E81FB248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Галина Тимашова</cp:lastModifiedBy>
  <cp:revision>5</cp:revision>
  <dcterms:created xsi:type="dcterms:W3CDTF">2011-11-02T04:15:00Z</dcterms:created>
  <dcterms:modified xsi:type="dcterms:W3CDTF">2025-03-17T05:39:00Z</dcterms:modified>
</cp:coreProperties>
</file>